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380"/>
        <w:gridCol w:w="3520"/>
        <w:gridCol w:w="2500"/>
      </w:tblGrid>
      <w:tr w:rsidR="008B591E" w:rsidRPr="008B591E" w:rsidTr="008B591E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bookmarkStart w:id="0" w:name="_GoBack"/>
            <w:bookmarkEnd w:id="0"/>
            <w:r w:rsidRPr="008B591E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No.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Departamento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Nombre del Proyecto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proofErr w:type="spellStart"/>
            <w:r w:rsidRPr="008B591E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Muncipio</w:t>
            </w:r>
            <w:proofErr w:type="spellEnd"/>
          </w:p>
        </w:tc>
      </w:tr>
      <w:tr w:rsidR="008B591E" w:rsidRPr="008B591E" w:rsidTr="008B591E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Paysandú (Proyecto en RED - 5 Municipios)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Escuela de Oficios Digitales: expandiendo capacidades tecnológicas en Paysandú.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Tambores</w:t>
            </w:r>
          </w:p>
        </w:tc>
      </w:tr>
      <w:tr w:rsidR="008B591E" w:rsidRPr="008B591E" w:rsidTr="008B591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proofErr w:type="spellStart"/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Guichon</w:t>
            </w:r>
            <w:proofErr w:type="spellEnd"/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 </w:t>
            </w:r>
          </w:p>
        </w:tc>
      </w:tr>
      <w:tr w:rsidR="008B591E" w:rsidRPr="008B591E" w:rsidTr="008B591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Quebracho</w:t>
            </w:r>
          </w:p>
        </w:tc>
      </w:tr>
      <w:tr w:rsidR="008B591E" w:rsidRPr="008B591E" w:rsidTr="008B591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proofErr w:type="spellStart"/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Chapicuy</w:t>
            </w:r>
            <w:proofErr w:type="spellEnd"/>
          </w:p>
        </w:tc>
      </w:tr>
      <w:tr w:rsidR="008B591E" w:rsidRPr="008B591E" w:rsidTr="008B591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Lorenzo Geyres</w:t>
            </w:r>
          </w:p>
        </w:tc>
      </w:tr>
      <w:tr w:rsidR="008B591E" w:rsidRPr="008B591E" w:rsidTr="008B591E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Artigas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Fortalecimiento del capital social local como estrategia del desarrollo endógeno sustentable en el Municipio de Baltasar </w:t>
            </w:r>
            <w:proofErr w:type="spellStart"/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Brum</w:t>
            </w:r>
            <w:proofErr w:type="spellEnd"/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Baltasar </w:t>
            </w:r>
            <w:proofErr w:type="spellStart"/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Brum</w:t>
            </w:r>
            <w:proofErr w:type="spellEnd"/>
          </w:p>
        </w:tc>
      </w:tr>
      <w:tr w:rsidR="008B591E" w:rsidRPr="008B591E" w:rsidTr="008B591E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Treinta y Tres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Construcción Paseo de Emprendedores y Feriantes y Acondicionamiento Plaza Skate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Vergara</w:t>
            </w:r>
          </w:p>
        </w:tc>
      </w:tr>
      <w:tr w:rsidR="008B591E" w:rsidRPr="008B591E" w:rsidTr="008B591E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Cerro Largo (Proyecto en RED - 2 Municipios)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Una ruta histórica como motor de la cohesión social en la microrregión ruta 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Arévalo </w:t>
            </w:r>
          </w:p>
        </w:tc>
      </w:tr>
      <w:tr w:rsidR="008B591E" w:rsidRPr="008B591E" w:rsidTr="008B591E">
        <w:trPr>
          <w:trHeight w:val="6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Santa Clara</w:t>
            </w:r>
          </w:p>
        </w:tc>
      </w:tr>
      <w:tr w:rsidR="008B591E" w:rsidRPr="008B591E" w:rsidTr="008B591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Montevideo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Espacios Innovadores para la autonomía productiva.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Municipio F</w:t>
            </w:r>
          </w:p>
        </w:tc>
      </w:tr>
      <w:tr w:rsidR="008B591E" w:rsidRPr="008B591E" w:rsidTr="008B591E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Rio Negro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impulso y fortalecimiento de San Javier en el proyecto de turismo de naturaleza “Islas y canales verdes del Río Uruguay.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San Javier</w:t>
            </w:r>
          </w:p>
        </w:tc>
      </w:tr>
      <w:tr w:rsidR="008B591E" w:rsidRPr="008B591E" w:rsidTr="008B591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Rio Negro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Turismo de naturaleza en Nuevo Berlín.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Nuevo Berlín</w:t>
            </w:r>
          </w:p>
        </w:tc>
      </w:tr>
      <w:tr w:rsidR="008B591E" w:rsidRPr="008B591E" w:rsidTr="008B591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Colonia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Huerta Comunitaria de Tarariras.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Tarariras</w:t>
            </w:r>
          </w:p>
        </w:tc>
      </w:tr>
      <w:tr w:rsidR="008B591E" w:rsidRPr="008B591E" w:rsidTr="008B591E">
        <w:trPr>
          <w:trHeight w:val="15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Florida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Construcción de feria permanente artesanal y espacio de recreación “Galpones de Casupá” en la localidad de Casupá, departamento de Florida.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proofErr w:type="spellStart"/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Casupa</w:t>
            </w:r>
            <w:proofErr w:type="spellEnd"/>
          </w:p>
        </w:tc>
      </w:tr>
      <w:tr w:rsidR="008B591E" w:rsidRPr="008B591E" w:rsidTr="008B591E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Rocha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Por más arte: Sala de ensayo comunitaria para artistas </w:t>
            </w:r>
            <w:proofErr w:type="spellStart"/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palomenses</w:t>
            </w:r>
            <w:proofErr w:type="spellEnd"/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La Paloma</w:t>
            </w:r>
          </w:p>
        </w:tc>
      </w:tr>
      <w:tr w:rsidR="008B591E" w:rsidRPr="008B591E" w:rsidTr="008B591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Maldonado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Programa de Cartelería Turística Accesible 3D.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José Ignacio Garzón</w:t>
            </w:r>
          </w:p>
        </w:tc>
      </w:tr>
      <w:tr w:rsidR="008B591E" w:rsidRPr="008B591E" w:rsidTr="008B591E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12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Cerro Largo (Proyecto en RED - 5 Municipios)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Reliquias Emancipadoras de Cerro Largo.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Arévalo</w:t>
            </w:r>
          </w:p>
        </w:tc>
      </w:tr>
      <w:tr w:rsidR="008B591E" w:rsidRPr="008B591E" w:rsidTr="008B591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proofErr w:type="spellStart"/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Tumbambae</w:t>
            </w:r>
            <w:proofErr w:type="spellEnd"/>
          </w:p>
        </w:tc>
      </w:tr>
      <w:tr w:rsidR="008B591E" w:rsidRPr="008B591E" w:rsidTr="008B591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Cerro de las Cuentas</w:t>
            </w:r>
          </w:p>
        </w:tc>
      </w:tr>
      <w:tr w:rsidR="008B591E" w:rsidRPr="008B591E" w:rsidTr="008B591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 Tres Islas</w:t>
            </w:r>
          </w:p>
        </w:tc>
      </w:tr>
      <w:tr w:rsidR="008B591E" w:rsidRPr="008B591E" w:rsidTr="008B591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 Arbolito</w:t>
            </w:r>
          </w:p>
        </w:tc>
      </w:tr>
      <w:tr w:rsidR="008B591E" w:rsidRPr="008B591E" w:rsidTr="008B591E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13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Cerro Largo (Proyecto en RED - 5 Municipios)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Revalorización del Acervo cultural-patrimonial de la región Noreste de Cerro Largo.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Rio Branco </w:t>
            </w:r>
          </w:p>
        </w:tc>
      </w:tr>
      <w:tr w:rsidR="008B591E" w:rsidRPr="008B591E" w:rsidTr="008B591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Centurión.</w:t>
            </w:r>
          </w:p>
        </w:tc>
      </w:tr>
      <w:tr w:rsidR="008B591E" w:rsidRPr="008B591E" w:rsidTr="008B591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Cañas</w:t>
            </w:r>
          </w:p>
        </w:tc>
      </w:tr>
      <w:tr w:rsidR="008B591E" w:rsidRPr="008B591E" w:rsidTr="008B591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proofErr w:type="spellStart"/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Acegua</w:t>
            </w:r>
            <w:proofErr w:type="spellEnd"/>
          </w:p>
        </w:tc>
      </w:tr>
      <w:tr w:rsidR="008B591E" w:rsidRPr="008B591E" w:rsidTr="008B591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Bañado de Medina</w:t>
            </w:r>
          </w:p>
        </w:tc>
      </w:tr>
      <w:tr w:rsidR="008B591E" w:rsidRPr="008B591E" w:rsidTr="008B591E">
        <w:trPr>
          <w:trHeight w:val="15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Salto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Fortaleciendo las capacidades productivas del sector apícola de Belén, empoderando la </w:t>
            </w:r>
            <w:proofErr w:type="spellStart"/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asociativavidad</w:t>
            </w:r>
            <w:proofErr w:type="spellEnd"/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 delos productores locales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1E" w:rsidRPr="008B591E" w:rsidRDefault="008B591E" w:rsidP="008B5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8B591E">
              <w:rPr>
                <w:rFonts w:ascii="Calibri" w:eastAsia="Times New Roman" w:hAnsi="Calibri" w:cs="Calibri"/>
                <w:color w:val="000000"/>
                <w:lang w:eastAsia="es-UY"/>
              </w:rPr>
              <w:t>Belén</w:t>
            </w:r>
          </w:p>
        </w:tc>
      </w:tr>
    </w:tbl>
    <w:p w:rsidR="009A3B3F" w:rsidRDefault="00496188"/>
    <w:p w:rsidR="00540065" w:rsidRDefault="00540065"/>
    <w:tbl>
      <w:tblPr>
        <w:tblW w:w="7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5040"/>
      </w:tblGrid>
      <w:tr w:rsidR="00540065" w:rsidRPr="00540065" w:rsidTr="00540065">
        <w:trPr>
          <w:trHeight w:val="76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UY"/>
              </w:rPr>
              <w:t>Gobierno Departamental: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UY"/>
              </w:rPr>
              <w:t>Nombre de la propuesta:</w:t>
            </w:r>
          </w:p>
        </w:tc>
      </w:tr>
      <w:tr w:rsidR="00540065" w:rsidRPr="00540065" w:rsidTr="00540065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RIO NEGRO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COMPLEJO TURISTICA ACCESIBLE ¨LAS CAÑAS¨</w:t>
            </w:r>
          </w:p>
        </w:tc>
      </w:tr>
      <w:tr w:rsidR="00540065" w:rsidRPr="00540065" w:rsidTr="00540065">
        <w:trPr>
          <w:trHeight w:val="9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FLORES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ECOPARQUE INDUSTRIAL DE FLORES – Infraestructura para el desarrollo económico territorial</w:t>
            </w:r>
          </w:p>
        </w:tc>
      </w:tr>
      <w:tr w:rsidR="00540065" w:rsidRPr="00540065" w:rsidTr="00540065">
        <w:trPr>
          <w:trHeight w:val="6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MALDONADO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FORTALECIMIENTO DEL SECTOR APÍCOLA DE MALDONADO</w:t>
            </w:r>
          </w:p>
        </w:tc>
      </w:tr>
      <w:tr w:rsidR="00540065" w:rsidRPr="00540065" w:rsidTr="005400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RIVERA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PRODUCCION GANADERA CLIMATICAMENTE INTELIGENTE Y RESTAURACION DEL SUELO EN PASTIZALES DE RIVERA</w:t>
            </w:r>
          </w:p>
        </w:tc>
      </w:tr>
      <w:tr w:rsidR="00540065" w:rsidRPr="00540065" w:rsidTr="005400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PAYSANDU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TIERRA HEROICA</w:t>
            </w:r>
          </w:p>
        </w:tc>
      </w:tr>
      <w:tr w:rsidR="00540065" w:rsidRPr="00540065" w:rsidTr="00540065">
        <w:trPr>
          <w:trHeight w:val="6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MONTEVIDEO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ENOTURISMO EN LA REGION METROPOLITANA: DEL ENCLAVE AL ENTRAMADO</w:t>
            </w:r>
          </w:p>
        </w:tc>
      </w:tr>
      <w:tr w:rsidR="00540065" w:rsidRPr="00540065" w:rsidTr="005400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ROCHA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PLANTA DE COMPOSTAJE DE RESIDUOS DE PESCA</w:t>
            </w:r>
          </w:p>
        </w:tc>
      </w:tr>
      <w:tr w:rsidR="00540065" w:rsidRPr="00540065" w:rsidTr="005400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  <w:tr w:rsidR="00540065" w:rsidRPr="00540065" w:rsidTr="00540065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065" w:rsidRPr="00540065" w:rsidRDefault="00540065" w:rsidP="0054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540065">
              <w:rPr>
                <w:rFonts w:ascii="Calibri" w:eastAsia="Times New Roman" w:hAnsi="Calibri" w:cs="Calibri"/>
                <w:color w:val="000000"/>
                <w:lang w:eastAsia="es-UY"/>
              </w:rPr>
              <w:t> </w:t>
            </w:r>
          </w:p>
        </w:tc>
      </w:tr>
    </w:tbl>
    <w:p w:rsidR="00540065" w:rsidRDefault="00540065"/>
    <w:sectPr w:rsidR="005400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1E"/>
    <w:rsid w:val="0006210E"/>
    <w:rsid w:val="00496188"/>
    <w:rsid w:val="00540065"/>
    <w:rsid w:val="00587C69"/>
    <w:rsid w:val="007A6A52"/>
    <w:rsid w:val="008B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99A964-A78F-4CB9-A254-9C73F01C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Ortiz</dc:creator>
  <cp:keywords/>
  <dc:description/>
  <cp:lastModifiedBy>Patricia Amaro</cp:lastModifiedBy>
  <cp:revision>2</cp:revision>
  <dcterms:created xsi:type="dcterms:W3CDTF">2024-02-23T14:27:00Z</dcterms:created>
  <dcterms:modified xsi:type="dcterms:W3CDTF">2024-02-23T14:27:00Z</dcterms:modified>
</cp:coreProperties>
</file>